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957B9B" w:rsidRDefault="00957B9B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957B9B" w:rsidRDefault="00957B9B" w:rsidP="00957B9B">
      <w:pPr>
        <w:pStyle w:val="Default"/>
      </w:pPr>
    </w:p>
    <w:p w:rsidR="00957B9B" w:rsidRDefault="00957B9B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NOTICE AND AGENDA</w:t>
      </w:r>
    </w:p>
    <w:p w:rsidR="00957B9B" w:rsidRDefault="00957B9B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DEPUTY SHERIFFS’ SUPPLEMENTAL PAY BOARD</w:t>
      </w:r>
    </w:p>
    <w:p w:rsidR="00957B9B" w:rsidRDefault="00087599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OCTOBER 3, 2017</w:t>
      </w:r>
    </w:p>
    <w:p w:rsidR="00957B9B" w:rsidRDefault="00957B9B" w:rsidP="00957B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2:00 PM</w:t>
      </w:r>
      <w:bookmarkStart w:id="0" w:name="_GoBack"/>
      <w:bookmarkEnd w:id="0"/>
    </w:p>
    <w:p w:rsidR="00957B9B" w:rsidRDefault="00087599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CAPITAL ANNEX BUILDING </w:t>
      </w:r>
    </w:p>
    <w:p w:rsidR="00957B9B" w:rsidRDefault="00087599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1051 NORTH 3</w:t>
      </w:r>
      <w:r w:rsidRPr="0008759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</w:t>
      </w:r>
    </w:p>
    <w:p w:rsidR="00957B9B" w:rsidRDefault="00087599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1ST</w:t>
      </w:r>
      <w:r w:rsidR="00957B9B">
        <w:rPr>
          <w:rFonts w:ascii="Times New Roman" w:hAnsi="Times New Roman"/>
        </w:rPr>
        <w:t xml:space="preserve"> FLOOR </w:t>
      </w:r>
      <w:r>
        <w:rPr>
          <w:rFonts w:ascii="Times New Roman" w:hAnsi="Times New Roman"/>
        </w:rPr>
        <w:t xml:space="preserve">FISCAL </w:t>
      </w:r>
      <w:r w:rsidR="00957B9B">
        <w:rPr>
          <w:rFonts w:ascii="Times New Roman" w:hAnsi="Times New Roman"/>
        </w:rPr>
        <w:t>CONFERENCE ROOM</w:t>
      </w:r>
    </w:p>
    <w:p w:rsidR="00957B9B" w:rsidRPr="00957B9B" w:rsidRDefault="00957B9B" w:rsidP="00957B9B">
      <w:pPr>
        <w:pStyle w:val="Title"/>
        <w:tabs>
          <w:tab w:val="left" w:pos="8160"/>
        </w:tabs>
        <w:rPr>
          <w:rFonts w:ascii="Times New Roman" w:hAnsi="Times New Roman"/>
          <w:b w:val="0"/>
        </w:rPr>
      </w:pPr>
    </w:p>
    <w:p w:rsidR="00957B9B" w:rsidRDefault="00957B9B" w:rsidP="00957B9B">
      <w:pPr>
        <w:pStyle w:val="Title"/>
        <w:numPr>
          <w:ilvl w:val="0"/>
          <w:numId w:val="2"/>
        </w:numPr>
        <w:tabs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Call to order and roll call</w:t>
      </w:r>
    </w:p>
    <w:p w:rsidR="00957B9B" w:rsidRDefault="00957B9B" w:rsidP="00957B9B">
      <w:pPr>
        <w:pStyle w:val="Title"/>
        <w:tabs>
          <w:tab w:val="left" w:pos="8160"/>
        </w:tabs>
        <w:jc w:val="left"/>
        <w:rPr>
          <w:rFonts w:ascii="Times New Roman" w:hAnsi="Times New Roman"/>
          <w:b w:val="0"/>
        </w:rPr>
      </w:pPr>
    </w:p>
    <w:p w:rsidR="00957B9B" w:rsidRDefault="00957B9B" w:rsidP="00957B9B">
      <w:pPr>
        <w:pStyle w:val="Title"/>
        <w:numPr>
          <w:ilvl w:val="0"/>
          <w:numId w:val="2"/>
        </w:numPr>
        <w:tabs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Approval of t</w:t>
      </w:r>
      <w:r w:rsidR="00087599">
        <w:rPr>
          <w:rFonts w:ascii="Times New Roman" w:hAnsi="Times New Roman"/>
          <w:b w:val="0"/>
        </w:rPr>
        <w:t>he minutes of the September 28</w:t>
      </w:r>
      <w:r w:rsidR="002400D0">
        <w:rPr>
          <w:rFonts w:ascii="Times New Roman" w:hAnsi="Times New Roman"/>
          <w:b w:val="0"/>
        </w:rPr>
        <w:t>, 2016</w:t>
      </w:r>
      <w:r>
        <w:rPr>
          <w:rFonts w:ascii="Times New Roman" w:hAnsi="Times New Roman"/>
          <w:b w:val="0"/>
        </w:rPr>
        <w:t xml:space="preserve"> meeting</w:t>
      </w:r>
    </w:p>
    <w:p w:rsidR="00A30F8D" w:rsidRPr="00957B9B" w:rsidRDefault="00A30F8D" w:rsidP="00087599">
      <w:pPr>
        <w:pStyle w:val="Title"/>
        <w:tabs>
          <w:tab w:val="left" w:pos="5580"/>
          <w:tab w:val="left" w:pos="8160"/>
        </w:tabs>
        <w:jc w:val="left"/>
        <w:rPr>
          <w:rFonts w:ascii="Times New Roman" w:hAnsi="Times New Roman"/>
          <w:b w:val="0"/>
        </w:rPr>
      </w:pPr>
    </w:p>
    <w:p w:rsidR="00A30F8D" w:rsidRDefault="00A30F8D" w:rsidP="00A30F8D">
      <w:pPr>
        <w:pStyle w:val="ListParagraph"/>
        <w:numPr>
          <w:ilvl w:val="0"/>
          <w:numId w:val="2"/>
        </w:numPr>
        <w:tabs>
          <w:tab w:val="left" w:pos="4404"/>
        </w:tabs>
      </w:pPr>
      <w:r>
        <w:t>Determination of Eligibility</w:t>
      </w:r>
      <w:r w:rsidR="003F7D42">
        <w:t xml:space="preserve"> – Prior Year Back Pay</w:t>
      </w:r>
    </w:p>
    <w:p w:rsidR="00A30F8D" w:rsidRPr="00A30F8D" w:rsidRDefault="00A30F8D" w:rsidP="00A30F8D">
      <w:pPr>
        <w:tabs>
          <w:tab w:val="left" w:pos="4404"/>
        </w:tabs>
      </w:pPr>
    </w:p>
    <w:p w:rsidR="00BB3697" w:rsidRDefault="00087599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Dominick </w:t>
      </w:r>
      <w:proofErr w:type="spellStart"/>
      <w:r>
        <w:rPr>
          <w:b w:val="0"/>
        </w:rPr>
        <w:t>Cuti</w:t>
      </w:r>
      <w:proofErr w:type="spellEnd"/>
      <w:r>
        <w:rPr>
          <w:b w:val="0"/>
        </w:rPr>
        <w:tab/>
        <w:t>Tangipahoa</w:t>
      </w:r>
      <w:r w:rsidR="00BB3697">
        <w:rPr>
          <w:b w:val="0"/>
        </w:rPr>
        <w:t xml:space="preserve"> Parish</w:t>
      </w:r>
    </w:p>
    <w:p w:rsidR="003F7D42" w:rsidRDefault="003F7D42" w:rsidP="00087599">
      <w:pPr>
        <w:pStyle w:val="Title"/>
        <w:tabs>
          <w:tab w:val="left" w:pos="1710"/>
          <w:tab w:val="left" w:pos="5580"/>
        </w:tabs>
        <w:ind w:left="171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3F7D42" w:rsidRPr="003F7D42" w:rsidRDefault="003F7D42" w:rsidP="003F7D42">
      <w:pPr>
        <w:pStyle w:val="ListParagraph"/>
        <w:numPr>
          <w:ilvl w:val="0"/>
          <w:numId w:val="2"/>
        </w:numPr>
      </w:pPr>
      <w:r w:rsidRPr="003F7D42">
        <w:t>Approval of monthly reports received aft</w:t>
      </w:r>
      <w:r w:rsidR="00910E4E">
        <w:t xml:space="preserve">er </w:t>
      </w:r>
      <w:r w:rsidR="00087599">
        <w:t xml:space="preserve">2016-2017 fiscal year close. </w:t>
      </w:r>
    </w:p>
    <w:p w:rsidR="003F7D42" w:rsidRPr="003F7D42" w:rsidRDefault="003F7D42" w:rsidP="003F7D42"/>
    <w:p w:rsidR="003F7D42" w:rsidRDefault="00087599" w:rsidP="003F7D42">
      <w:pPr>
        <w:pStyle w:val="Title"/>
        <w:numPr>
          <w:ilvl w:val="0"/>
          <w:numId w:val="5"/>
        </w:numPr>
        <w:tabs>
          <w:tab w:val="left" w:pos="5580"/>
          <w:tab w:val="left" w:pos="8160"/>
        </w:tabs>
        <w:jc w:val="left"/>
        <w:rPr>
          <w:b w:val="0"/>
        </w:rPr>
      </w:pPr>
      <w:r>
        <w:rPr>
          <w:b w:val="0"/>
        </w:rPr>
        <w:t>Washington Parish – April 2017 through June 2017</w:t>
      </w:r>
    </w:p>
    <w:p w:rsidR="00016B93" w:rsidRDefault="00016B93" w:rsidP="003F7D42">
      <w:pPr>
        <w:pStyle w:val="Title"/>
        <w:numPr>
          <w:ilvl w:val="0"/>
          <w:numId w:val="5"/>
        </w:numPr>
        <w:tabs>
          <w:tab w:val="left" w:pos="5580"/>
          <w:tab w:val="left" w:pos="8160"/>
        </w:tabs>
        <w:jc w:val="left"/>
        <w:rPr>
          <w:b w:val="0"/>
        </w:rPr>
      </w:pPr>
      <w:r>
        <w:rPr>
          <w:b w:val="0"/>
        </w:rPr>
        <w:t>Evangeline Parish – June 2017</w:t>
      </w:r>
    </w:p>
    <w:p w:rsidR="002400D0" w:rsidRDefault="003F7D42" w:rsidP="00087599">
      <w:r w:rsidRPr="003F7D42">
        <w:tab/>
      </w:r>
    </w:p>
    <w:p w:rsidR="00A30F8D" w:rsidRPr="00467DF4" w:rsidRDefault="002400D0" w:rsidP="003F7D42">
      <w:pPr>
        <w:pStyle w:val="ListParagraph"/>
        <w:numPr>
          <w:ilvl w:val="0"/>
          <w:numId w:val="2"/>
        </w:numPr>
      </w:pPr>
      <w:r>
        <w:t>Other Business</w:t>
      </w:r>
      <w:r w:rsidR="003F7D42" w:rsidRPr="003F7D42">
        <w:tab/>
      </w:r>
    </w:p>
    <w:sectPr w:rsidR="00A30F8D" w:rsidRPr="00467DF4" w:rsidSect="00740419">
      <w:headerReference w:type="default" r:id="rId8"/>
      <w:footerReference w:type="default" r:id="rId9"/>
      <w:pgSz w:w="12240" w:h="15840"/>
      <w:pgMar w:top="153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59" w:rsidRDefault="00F64659" w:rsidP="00F64659">
      <w:r>
        <w:separator/>
      </w:r>
    </w:p>
  </w:endnote>
  <w:endnote w:type="continuationSeparator" w:id="0">
    <w:p w:rsidR="00F64659" w:rsidRDefault="00F64659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59" w:rsidRDefault="00F64659" w:rsidP="00F64659">
      <w:r>
        <w:separator/>
      </w:r>
    </w:p>
  </w:footnote>
  <w:footnote w:type="continuationSeparator" w:id="0">
    <w:p w:rsidR="00F64659" w:rsidRDefault="00F64659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 xml:space="preserve">DEPUTY SHERIFFS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087599" w:rsidRDefault="00986C96" w:rsidP="00087599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</w:r>
    <w:r w:rsidR="00087599">
      <w:rPr>
        <w:rFonts w:ascii="Times New Roman" w:hAnsi="Times New Roman"/>
        <w:b/>
        <w:sz w:val="17"/>
      </w:rPr>
      <w:t xml:space="preserve">Ron </w:t>
    </w:r>
    <w:r w:rsidR="006D44DA">
      <w:rPr>
        <w:rFonts w:ascii="Times New Roman" w:hAnsi="Times New Roman"/>
        <w:b/>
        <w:sz w:val="17"/>
      </w:rPr>
      <w:t xml:space="preserve">J. </w:t>
    </w:r>
    <w:r w:rsidR="00087599">
      <w:rPr>
        <w:rFonts w:ascii="Times New Roman" w:hAnsi="Times New Roman"/>
        <w:b/>
        <w:sz w:val="17"/>
      </w:rPr>
      <w:t>Henson</w:t>
    </w:r>
    <w:r w:rsidR="00F64659" w:rsidRPr="008B78AD">
      <w:rPr>
        <w:rFonts w:ascii="Times New Roman" w:hAnsi="Times New Roman"/>
        <w:b/>
        <w:sz w:val="17"/>
      </w:rPr>
      <w:tab/>
    </w:r>
    <w:r w:rsidR="00333430">
      <w:rPr>
        <w:rFonts w:ascii="Times New Roman" w:hAnsi="Times New Roman"/>
        <w:b/>
        <w:sz w:val="17"/>
      </w:rPr>
      <w:t xml:space="preserve">Jay </w:t>
    </w:r>
    <w:proofErr w:type="spellStart"/>
    <w:r w:rsidR="00333430">
      <w:rPr>
        <w:rFonts w:ascii="Times New Roman" w:hAnsi="Times New Roman"/>
        <w:b/>
        <w:sz w:val="17"/>
      </w:rPr>
      <w:t>Dardenne</w:t>
    </w:r>
    <w:proofErr w:type="spellEnd"/>
  </w:p>
  <w:p w:rsidR="00F64659" w:rsidRPr="00087599" w:rsidRDefault="00087599" w:rsidP="00087599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986C96">
      <w:rPr>
        <w:rFonts w:ascii="Times New Roman" w:hAnsi="Times New Roman"/>
        <w:b/>
        <w:sz w:val="17"/>
      </w:rPr>
      <w:t>Louisiana Sheriffs’ Association</w:t>
    </w:r>
    <w:r>
      <w:rPr>
        <w:rFonts w:ascii="Times New Roman" w:hAnsi="Times New Roman"/>
        <w:b/>
        <w:sz w:val="17"/>
      </w:rPr>
      <w:tab/>
    </w:r>
    <w:r w:rsidR="00F64659" w:rsidRPr="008B78AD">
      <w:rPr>
        <w:rFonts w:ascii="Times New Roman" w:hAnsi="Times New Roman"/>
        <w:b/>
        <w:sz w:val="17"/>
      </w:rPr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FD4"/>
    <w:multiLevelType w:val="hybridMultilevel"/>
    <w:tmpl w:val="9538F32E"/>
    <w:lvl w:ilvl="0" w:tplc="BDECB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A665BF"/>
    <w:multiLevelType w:val="hybridMultilevel"/>
    <w:tmpl w:val="51466BF6"/>
    <w:lvl w:ilvl="0" w:tplc="99D05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72E2"/>
    <w:multiLevelType w:val="hybridMultilevel"/>
    <w:tmpl w:val="D5F83802"/>
    <w:lvl w:ilvl="0" w:tplc="76B0DB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4972"/>
    <w:multiLevelType w:val="hybridMultilevel"/>
    <w:tmpl w:val="007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16B93"/>
    <w:rsid w:val="00031388"/>
    <w:rsid w:val="00087599"/>
    <w:rsid w:val="002400D0"/>
    <w:rsid w:val="00297CC9"/>
    <w:rsid w:val="002D3CE2"/>
    <w:rsid w:val="00333430"/>
    <w:rsid w:val="00372ABC"/>
    <w:rsid w:val="003F7D42"/>
    <w:rsid w:val="00467DF4"/>
    <w:rsid w:val="004A6AD2"/>
    <w:rsid w:val="0052426F"/>
    <w:rsid w:val="00552203"/>
    <w:rsid w:val="005C1D30"/>
    <w:rsid w:val="006D44DA"/>
    <w:rsid w:val="006D45B3"/>
    <w:rsid w:val="00740419"/>
    <w:rsid w:val="008C7149"/>
    <w:rsid w:val="00910E4E"/>
    <w:rsid w:val="00957B9B"/>
    <w:rsid w:val="00986C96"/>
    <w:rsid w:val="009A7C94"/>
    <w:rsid w:val="00A30F8D"/>
    <w:rsid w:val="00BB3697"/>
    <w:rsid w:val="00BD6E56"/>
    <w:rsid w:val="00C93FF4"/>
    <w:rsid w:val="00CC4CFE"/>
    <w:rsid w:val="00CD1827"/>
    <w:rsid w:val="00D02121"/>
    <w:rsid w:val="00DB6F65"/>
    <w:rsid w:val="00DC4EBE"/>
    <w:rsid w:val="00E92F56"/>
    <w:rsid w:val="00F247D5"/>
    <w:rsid w:val="00F64659"/>
    <w:rsid w:val="00F669DD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AF6D71"/>
  <w15:docId w15:val="{B56AA9E7-ECFA-4599-9CAA-62DF15F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paragraph" w:customStyle="1" w:styleId="Default">
    <w:name w:val="Default"/>
    <w:rsid w:val="0095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D350-4FD7-4852-94ED-BF48EB03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Thompson</dc:creator>
  <cp:lastModifiedBy>Laura Lapeze</cp:lastModifiedBy>
  <cp:revision>5</cp:revision>
  <cp:lastPrinted>2012-05-22T20:03:00Z</cp:lastPrinted>
  <dcterms:created xsi:type="dcterms:W3CDTF">2017-09-28T16:14:00Z</dcterms:created>
  <dcterms:modified xsi:type="dcterms:W3CDTF">2017-10-02T15:36:00Z</dcterms:modified>
</cp:coreProperties>
</file>